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07" w:rsidRDefault="00810564" w:rsidP="001D7C07">
      <w:pPr>
        <w:rPr>
          <w:b/>
          <w:lang w:val="uk-UA"/>
        </w:rPr>
      </w:pPr>
      <w:r w:rsidRPr="00B85C48">
        <w:rPr>
          <w:b/>
          <w:lang w:val="uk-UA"/>
        </w:rPr>
        <w:t xml:space="preserve">                         </w:t>
      </w:r>
    </w:p>
    <w:p w:rsidR="00686253" w:rsidRDefault="00686253" w:rsidP="00686253">
      <w:pPr>
        <w:jc w:val="right"/>
        <w:rPr>
          <w:lang w:val="de"/>
        </w:rPr>
      </w:pPr>
      <w:r>
        <w:rPr>
          <w:noProof/>
        </w:rPr>
        <w:drawing>
          <wp:inline distT="0" distB="0" distL="0" distR="0" wp14:anchorId="267B12FF" wp14:editId="5A9493E1">
            <wp:extent cx="949325" cy="36314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ТС-логотип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15" cy="37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253" w:rsidRPr="00115FBC" w:rsidRDefault="00686253" w:rsidP="00686253">
      <w:pPr>
        <w:spacing w:after="0"/>
        <w:jc w:val="right"/>
        <w:rPr>
          <w:sz w:val="18"/>
          <w:szCs w:val="18"/>
          <w:u w:val="single"/>
          <w:lang w:val="de"/>
        </w:rPr>
      </w:pPr>
      <w:hyperlink r:id="rId5" w:history="1">
        <w:r w:rsidRPr="00115FBC">
          <w:rPr>
            <w:rStyle w:val="a3"/>
            <w:sz w:val="18"/>
            <w:szCs w:val="18"/>
            <w:lang w:val="de"/>
          </w:rPr>
          <w:t>https://prom-nasos.pro</w:t>
        </w:r>
      </w:hyperlink>
    </w:p>
    <w:p w:rsidR="00686253" w:rsidRPr="00B57A6B" w:rsidRDefault="00686253" w:rsidP="00686253">
      <w:pPr>
        <w:spacing w:after="0"/>
        <w:jc w:val="right"/>
        <w:rPr>
          <w:sz w:val="18"/>
          <w:szCs w:val="18"/>
          <w:lang w:val="de"/>
        </w:rPr>
      </w:pPr>
      <w:hyperlink r:id="rId6" w:history="1">
        <w:r w:rsidRPr="00B57A6B">
          <w:rPr>
            <w:rStyle w:val="a3"/>
            <w:sz w:val="18"/>
            <w:szCs w:val="18"/>
            <w:lang w:val="de"/>
          </w:rPr>
          <w:t>https://bts.net.ua</w:t>
        </w:r>
      </w:hyperlink>
      <w:r w:rsidRPr="00B57A6B">
        <w:rPr>
          <w:sz w:val="18"/>
          <w:szCs w:val="18"/>
          <w:lang w:val="de"/>
        </w:rPr>
        <w:t xml:space="preserve"> </w:t>
      </w:r>
    </w:p>
    <w:p w:rsidR="00686253" w:rsidRPr="00B57A6B" w:rsidRDefault="00686253" w:rsidP="00686253">
      <w:pPr>
        <w:spacing w:after="0"/>
        <w:jc w:val="right"/>
        <w:rPr>
          <w:sz w:val="18"/>
          <w:szCs w:val="18"/>
          <w:lang w:val="de"/>
        </w:rPr>
      </w:pPr>
      <w:hyperlink r:id="rId7" w:history="1">
        <w:r w:rsidRPr="00B57A6B">
          <w:rPr>
            <w:rStyle w:val="a3"/>
            <w:sz w:val="18"/>
            <w:szCs w:val="18"/>
            <w:lang w:val="de"/>
          </w:rPr>
          <w:t>https://prom-nasos.com.ua</w:t>
        </w:r>
      </w:hyperlink>
      <w:r w:rsidRPr="00B57A6B">
        <w:rPr>
          <w:sz w:val="18"/>
          <w:szCs w:val="18"/>
          <w:lang w:val="de"/>
        </w:rPr>
        <w:t xml:space="preserve"> </w:t>
      </w:r>
    </w:p>
    <w:p w:rsidR="00686253" w:rsidRPr="00B57A6B" w:rsidRDefault="00686253" w:rsidP="00686253">
      <w:pPr>
        <w:spacing w:after="0"/>
        <w:jc w:val="right"/>
        <w:rPr>
          <w:sz w:val="18"/>
          <w:szCs w:val="18"/>
          <w:lang w:val="de"/>
        </w:rPr>
      </w:pPr>
      <w:r w:rsidRPr="00B57A6B">
        <w:rPr>
          <w:sz w:val="18"/>
          <w:szCs w:val="18"/>
          <w:lang w:val="de"/>
        </w:rPr>
        <w:t xml:space="preserve">+38 095 656-37-57, </w:t>
      </w:r>
    </w:p>
    <w:p w:rsidR="00686253" w:rsidRPr="00B57A6B" w:rsidRDefault="00686253" w:rsidP="00686253">
      <w:pPr>
        <w:spacing w:after="0"/>
        <w:jc w:val="right"/>
        <w:rPr>
          <w:sz w:val="18"/>
          <w:szCs w:val="18"/>
        </w:rPr>
      </w:pPr>
      <w:r w:rsidRPr="00B57A6B">
        <w:rPr>
          <w:sz w:val="18"/>
          <w:szCs w:val="18"/>
        </w:rPr>
        <w:t xml:space="preserve">+38 067 360-71-01, </w:t>
      </w:r>
    </w:p>
    <w:p w:rsidR="00686253" w:rsidRPr="00B57A6B" w:rsidRDefault="00686253" w:rsidP="00686253">
      <w:pPr>
        <w:spacing w:after="0"/>
        <w:jc w:val="right"/>
        <w:rPr>
          <w:sz w:val="18"/>
          <w:szCs w:val="18"/>
        </w:rPr>
      </w:pPr>
      <w:r w:rsidRPr="00B57A6B">
        <w:rPr>
          <w:sz w:val="18"/>
          <w:szCs w:val="18"/>
        </w:rPr>
        <w:t xml:space="preserve">+38 063 362-12-31, </w:t>
      </w:r>
    </w:p>
    <w:bookmarkStart w:id="0" w:name="_GoBack"/>
    <w:bookmarkEnd w:id="0"/>
    <w:p w:rsidR="00686253" w:rsidRDefault="00686253" w:rsidP="00686253">
      <w:pPr>
        <w:spacing w:after="0"/>
        <w:jc w:val="right"/>
        <w:rPr>
          <w:rStyle w:val="a3"/>
          <w:sz w:val="18"/>
          <w:szCs w:val="18"/>
        </w:rPr>
      </w:pPr>
      <w:r>
        <w:fldChar w:fldCharType="begin"/>
      </w:r>
      <w:r>
        <w:instrText xml:space="preserve"> HYPERLINK "mailto:info@prom-nasos.pro" </w:instrText>
      </w:r>
      <w:r>
        <w:fldChar w:fldCharType="separate"/>
      </w:r>
      <w:r w:rsidRPr="00B57A6B">
        <w:rPr>
          <w:rStyle w:val="a3"/>
          <w:sz w:val="18"/>
          <w:szCs w:val="18"/>
        </w:rPr>
        <w:t>info@prom-nasos.pro</w:t>
      </w:r>
      <w:r>
        <w:rPr>
          <w:rStyle w:val="a3"/>
          <w:sz w:val="18"/>
          <w:szCs w:val="18"/>
        </w:rPr>
        <w:fldChar w:fldCharType="end"/>
      </w:r>
    </w:p>
    <w:p w:rsidR="00B85C48" w:rsidRPr="00B57A6B" w:rsidRDefault="00B85C48" w:rsidP="00B85C48">
      <w:pPr>
        <w:spacing w:after="0"/>
        <w:jc w:val="right"/>
        <w:rPr>
          <w:sz w:val="18"/>
          <w:szCs w:val="18"/>
        </w:rPr>
      </w:pPr>
    </w:p>
    <w:tbl>
      <w:tblPr>
        <w:tblStyle w:val="TableNormal"/>
        <w:tblpPr w:leftFromText="180" w:rightFromText="180" w:vertAnchor="page" w:horzAnchor="margin" w:tblpY="3901"/>
        <w:tblW w:w="97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771"/>
        <w:gridCol w:w="2431"/>
        <w:gridCol w:w="2530"/>
      </w:tblGrid>
      <w:tr w:rsidR="001D7C07" w:rsidTr="001D7C07">
        <w:trPr>
          <w:trHeight w:val="354"/>
        </w:trPr>
        <w:tc>
          <w:tcPr>
            <w:tcW w:w="3013" w:type="dxa"/>
          </w:tcPr>
          <w:p w:rsidR="001D7C07" w:rsidRDefault="001D7C07" w:rsidP="001D7C07">
            <w:pPr>
              <w:pStyle w:val="TableParagraph"/>
              <w:spacing w:before="57"/>
              <w:jc w:val="left"/>
              <w:rPr>
                <w:b/>
                <w:sz w:val="21"/>
              </w:rPr>
            </w:pPr>
            <w:proofErr w:type="spellStart"/>
            <w:r w:rsidRPr="007C5235">
              <w:rPr>
                <w:b/>
                <w:sz w:val="21"/>
              </w:rPr>
              <w:t>Parameter</w:t>
            </w:r>
            <w:proofErr w:type="spellEnd"/>
          </w:p>
        </w:tc>
        <w:tc>
          <w:tcPr>
            <w:tcW w:w="1771" w:type="dxa"/>
          </w:tcPr>
          <w:p w:rsidR="001D7C07" w:rsidRDefault="001D7C07" w:rsidP="001D7C07">
            <w:pPr>
              <w:pStyle w:val="TableParagraph"/>
              <w:spacing w:before="57"/>
              <w:ind w:left="406" w:right="372"/>
              <w:rPr>
                <w:b/>
                <w:sz w:val="21"/>
              </w:rPr>
            </w:pPr>
            <w:proofErr w:type="spellStart"/>
            <w:r w:rsidRPr="007C5235">
              <w:rPr>
                <w:b/>
                <w:sz w:val="21"/>
                <w:lang w:val="uk-UA"/>
              </w:rPr>
              <w:t>Unit</w:t>
            </w:r>
            <w:proofErr w:type="spellEnd"/>
          </w:p>
        </w:tc>
        <w:tc>
          <w:tcPr>
            <w:tcW w:w="2431" w:type="dxa"/>
          </w:tcPr>
          <w:p w:rsidR="001D7C07" w:rsidRDefault="001D7C07" w:rsidP="001D7C07">
            <w:pPr>
              <w:pStyle w:val="TableParagraph"/>
              <w:spacing w:before="77"/>
              <w:ind w:left="371" w:right="325"/>
              <w:rPr>
                <w:b/>
                <w:sz w:val="21"/>
              </w:rPr>
            </w:pPr>
            <w:proofErr w:type="spellStart"/>
            <w:r w:rsidRPr="007C5235">
              <w:rPr>
                <w:b/>
                <w:sz w:val="21"/>
              </w:rPr>
              <w:t>Cold</w:t>
            </w:r>
            <w:proofErr w:type="spellEnd"/>
            <w:r w:rsidRPr="007C5235">
              <w:rPr>
                <w:b/>
                <w:sz w:val="21"/>
              </w:rPr>
              <w:t xml:space="preserve"> </w:t>
            </w:r>
            <w:proofErr w:type="spellStart"/>
            <w:r w:rsidRPr="007C5235">
              <w:rPr>
                <w:b/>
                <w:sz w:val="21"/>
              </w:rPr>
              <w:t>side</w:t>
            </w:r>
            <w:proofErr w:type="spellEnd"/>
          </w:p>
        </w:tc>
        <w:tc>
          <w:tcPr>
            <w:tcW w:w="2530" w:type="dxa"/>
          </w:tcPr>
          <w:p w:rsidR="001D7C07" w:rsidRDefault="001D7C07" w:rsidP="001D7C07">
            <w:pPr>
              <w:pStyle w:val="TableParagraph"/>
              <w:spacing w:before="77"/>
              <w:ind w:left="412" w:right="357"/>
              <w:rPr>
                <w:b/>
                <w:sz w:val="21"/>
              </w:rPr>
            </w:pPr>
            <w:proofErr w:type="spellStart"/>
            <w:r w:rsidRPr="007C5235">
              <w:rPr>
                <w:b/>
                <w:spacing w:val="-1"/>
                <w:sz w:val="21"/>
                <w:lang w:val="uk-UA"/>
              </w:rPr>
              <w:t>Hot</w:t>
            </w:r>
            <w:proofErr w:type="spellEnd"/>
            <w:r w:rsidRPr="007C5235">
              <w:rPr>
                <w:b/>
                <w:spacing w:val="-1"/>
                <w:sz w:val="21"/>
                <w:lang w:val="uk-UA"/>
              </w:rPr>
              <w:t xml:space="preserve"> </w:t>
            </w:r>
            <w:proofErr w:type="spellStart"/>
            <w:r w:rsidRPr="007C5235">
              <w:rPr>
                <w:b/>
                <w:spacing w:val="-1"/>
                <w:sz w:val="21"/>
                <w:lang w:val="uk-UA"/>
              </w:rPr>
              <w:t>side</w:t>
            </w:r>
            <w:proofErr w:type="spellEnd"/>
          </w:p>
        </w:tc>
      </w:tr>
      <w:tr w:rsidR="001D7C07" w:rsidTr="001D7C07">
        <w:trPr>
          <w:trHeight w:val="354"/>
        </w:trPr>
        <w:tc>
          <w:tcPr>
            <w:tcW w:w="3013" w:type="dxa"/>
          </w:tcPr>
          <w:p w:rsidR="001D7C07" w:rsidRDefault="001D7C07" w:rsidP="001D7C07">
            <w:pPr>
              <w:pStyle w:val="TableParagraph"/>
              <w:spacing w:before="57"/>
              <w:jc w:val="left"/>
              <w:rPr>
                <w:sz w:val="21"/>
              </w:rPr>
            </w:pPr>
            <w:proofErr w:type="spellStart"/>
            <w:r w:rsidRPr="003D0318">
              <w:rPr>
                <w:sz w:val="21"/>
              </w:rPr>
              <w:t>Flow</w:t>
            </w:r>
            <w:proofErr w:type="spellEnd"/>
            <w:r w:rsidRPr="003D0318">
              <w:rPr>
                <w:sz w:val="21"/>
              </w:rPr>
              <w:t xml:space="preserve"> </w:t>
            </w:r>
            <w:proofErr w:type="spellStart"/>
            <w:r w:rsidRPr="003D0318">
              <w:rPr>
                <w:sz w:val="21"/>
              </w:rPr>
              <w:t>name</w:t>
            </w:r>
            <w:proofErr w:type="spellEnd"/>
          </w:p>
        </w:tc>
        <w:tc>
          <w:tcPr>
            <w:tcW w:w="1771" w:type="dxa"/>
          </w:tcPr>
          <w:p w:rsidR="001D7C07" w:rsidRDefault="001D7C07" w:rsidP="001D7C0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</w:tcPr>
          <w:p w:rsidR="001D7C07" w:rsidRDefault="001D7C07" w:rsidP="001D7C07">
            <w:pPr>
              <w:pStyle w:val="TableParagraph"/>
              <w:spacing w:before="57"/>
              <w:ind w:left="370" w:right="325"/>
              <w:rPr>
                <w:sz w:val="21"/>
              </w:rPr>
            </w:pPr>
          </w:p>
        </w:tc>
        <w:tc>
          <w:tcPr>
            <w:tcW w:w="2530" w:type="dxa"/>
          </w:tcPr>
          <w:p w:rsidR="001D7C07" w:rsidRPr="008D21AC" w:rsidRDefault="001D7C07" w:rsidP="001D7C07">
            <w:pPr>
              <w:pStyle w:val="TableParagraph"/>
              <w:spacing w:before="57"/>
              <w:ind w:left="412" w:right="359"/>
              <w:rPr>
                <w:sz w:val="21"/>
                <w:lang w:val="uk-UA"/>
              </w:rPr>
            </w:pPr>
          </w:p>
        </w:tc>
      </w:tr>
      <w:tr w:rsidR="001D7C07" w:rsidTr="001D7C0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C3C9E">
              <w:rPr>
                <w:sz w:val="21"/>
                <w:lang w:val="uk-UA"/>
              </w:rPr>
              <w:t>Flow</w:t>
            </w:r>
            <w:proofErr w:type="spellEnd"/>
            <w:r w:rsidRPr="003C3C9E">
              <w:rPr>
                <w:sz w:val="21"/>
                <w:lang w:val="uk-UA"/>
              </w:rPr>
              <w:t xml:space="preserve"> </w:t>
            </w:r>
            <w:proofErr w:type="spellStart"/>
            <w:r w:rsidRPr="003C3C9E">
              <w:rPr>
                <w:sz w:val="21"/>
                <w:lang w:val="uk-UA"/>
              </w:rPr>
              <w:t>type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371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12" w:right="358"/>
              <w:rPr>
                <w:sz w:val="21"/>
              </w:rPr>
            </w:pPr>
          </w:p>
        </w:tc>
      </w:tr>
      <w:tr w:rsidR="001D7C07" w:rsidTr="001D7C07">
        <w:trPr>
          <w:trHeight w:val="340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spacing w:before="51"/>
              <w:jc w:val="left"/>
              <w:rPr>
                <w:sz w:val="21"/>
              </w:rPr>
            </w:pPr>
            <w:proofErr w:type="spellStart"/>
            <w:r w:rsidRPr="003C3C9E">
              <w:rPr>
                <w:sz w:val="21"/>
              </w:rPr>
              <w:t>Flow</w:t>
            </w:r>
            <w:proofErr w:type="spellEnd"/>
            <w:r w:rsidRPr="003C3C9E">
              <w:rPr>
                <w:sz w:val="21"/>
              </w:rPr>
              <w:t xml:space="preserve"> </w:t>
            </w:r>
            <w:proofErr w:type="spellStart"/>
            <w:r w:rsidRPr="003C3C9E">
              <w:rPr>
                <w:sz w:val="21"/>
              </w:rPr>
              <w:t>weight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spacing w:before="51"/>
              <w:ind w:left="406" w:right="373"/>
              <w:rPr>
                <w:sz w:val="21"/>
              </w:rPr>
            </w:pPr>
            <w:proofErr w:type="spellStart"/>
            <w:r w:rsidRPr="000E3E2A">
              <w:rPr>
                <w:sz w:val="21"/>
              </w:rPr>
              <w:t>kg</w:t>
            </w:r>
            <w:proofErr w:type="spellEnd"/>
            <w:r w:rsidRPr="000E3E2A">
              <w:rPr>
                <w:sz w:val="21"/>
              </w:rPr>
              <w:t>/h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spacing w:before="51"/>
              <w:ind w:left="368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spacing w:before="51"/>
              <w:ind w:left="412" w:right="356"/>
              <w:rPr>
                <w:sz w:val="21"/>
              </w:rPr>
            </w:pPr>
          </w:p>
        </w:tc>
      </w:tr>
      <w:tr w:rsidR="001D7C07" w:rsidTr="001D7C07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Pr="008D21AC" w:rsidRDefault="001D7C07" w:rsidP="001D7C07">
            <w:pPr>
              <w:pStyle w:val="TableParagraph"/>
              <w:jc w:val="left"/>
              <w:rPr>
                <w:sz w:val="21"/>
                <w:lang w:val="uk-UA"/>
              </w:rPr>
            </w:pPr>
            <w:proofErr w:type="spellStart"/>
            <w:r w:rsidRPr="003C3C9E">
              <w:rPr>
                <w:sz w:val="21"/>
              </w:rPr>
              <w:t>Flow</w:t>
            </w:r>
            <w:proofErr w:type="spellEnd"/>
            <w:r w:rsidRPr="003C3C9E">
              <w:rPr>
                <w:sz w:val="21"/>
              </w:rPr>
              <w:t xml:space="preserve"> </w:t>
            </w:r>
            <w:proofErr w:type="spellStart"/>
            <w:r w:rsidRPr="003C3C9E">
              <w:rPr>
                <w:sz w:val="21"/>
              </w:rPr>
              <w:t>volume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Pr="000E3E2A" w:rsidRDefault="001D7C07" w:rsidP="001D7C07">
            <w:pPr>
              <w:pStyle w:val="TableParagraph"/>
              <w:spacing w:before="53"/>
              <w:ind w:left="406" w:right="376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m</w:t>
            </w:r>
            <w:r>
              <w:rPr>
                <w:sz w:val="21"/>
              </w:rPr>
              <w:t xml:space="preserve"> </w:t>
            </w:r>
            <w:r>
              <w:rPr>
                <w:position w:val="7"/>
                <w:sz w:val="14"/>
              </w:rPr>
              <w:t xml:space="preserve">3 </w:t>
            </w:r>
            <w:r>
              <w:rPr>
                <w:sz w:val="21"/>
              </w:rPr>
              <w:t>/</w:t>
            </w:r>
            <w:r>
              <w:rPr>
                <w:sz w:val="21"/>
                <w:lang w:val="en-US"/>
              </w:rPr>
              <w:t>h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1D7C07" w:rsidTr="001D7C0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tabs>
                <w:tab w:val="left" w:pos="1487"/>
                <w:tab w:val="left" w:pos="1862"/>
                <w:tab w:val="left" w:pos="2258"/>
              </w:tabs>
              <w:jc w:val="left"/>
              <w:rPr>
                <w:sz w:val="21"/>
              </w:rPr>
            </w:pPr>
            <w:proofErr w:type="spellStart"/>
            <w:r w:rsidRPr="003C3C9E">
              <w:rPr>
                <w:sz w:val="21"/>
              </w:rPr>
              <w:t>Temperature</w:t>
            </w:r>
            <w:proofErr w:type="spellEnd"/>
            <w:r w:rsidRPr="003C3C9E">
              <w:rPr>
                <w:sz w:val="21"/>
              </w:rPr>
              <w:t xml:space="preserve"> </w:t>
            </w:r>
            <w:proofErr w:type="spellStart"/>
            <w:r w:rsidRPr="003C3C9E">
              <w:rPr>
                <w:sz w:val="21"/>
              </w:rPr>
              <w:t>inlet</w:t>
            </w:r>
            <w:proofErr w:type="spellEnd"/>
            <w:r w:rsidRPr="003C3C9E">
              <w:rPr>
                <w:sz w:val="21"/>
              </w:rPr>
              <w:t xml:space="preserve"> - </w:t>
            </w:r>
            <w:proofErr w:type="spellStart"/>
            <w:r w:rsidRPr="003C3C9E">
              <w:rPr>
                <w:sz w:val="21"/>
              </w:rPr>
              <w:t>outlet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spacing w:before="12" w:line="323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</w:rPr>
              <w:t xml:space="preserve">° </w:t>
            </w:r>
            <w:r>
              <w:rPr>
                <w:sz w:val="21"/>
              </w:rPr>
              <w:t>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369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12" w:right="365"/>
              <w:rPr>
                <w:sz w:val="21"/>
              </w:rPr>
            </w:pPr>
          </w:p>
        </w:tc>
      </w:tr>
      <w:tr w:rsidR="001D7C07" w:rsidTr="001D7C0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Pr="008D21AC" w:rsidRDefault="001D7C07" w:rsidP="001D7C07">
            <w:pPr>
              <w:pStyle w:val="TableParagraph"/>
              <w:ind w:left="0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 xml:space="preserve">  </w:t>
            </w:r>
            <w:r>
              <w:t xml:space="preserve"> </w:t>
            </w:r>
            <w:proofErr w:type="spellStart"/>
            <w:r w:rsidRPr="003C3C9E">
              <w:rPr>
                <w:sz w:val="21"/>
                <w:lang w:val="uk-UA"/>
              </w:rPr>
              <w:t>Density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spacing w:before="53"/>
              <w:ind w:left="406" w:right="356"/>
              <w:rPr>
                <w:sz w:val="14"/>
              </w:rPr>
            </w:pPr>
            <w:r>
              <w:rPr>
                <w:sz w:val="21"/>
                <w:lang w:val="en-US"/>
              </w:rPr>
              <w:t>kg</w:t>
            </w:r>
            <w:r>
              <w:rPr>
                <w:sz w:val="21"/>
              </w:rPr>
              <w:t>/</w:t>
            </w:r>
            <w:r>
              <w:rPr>
                <w:sz w:val="21"/>
                <w:lang w:val="en-US"/>
              </w:rPr>
              <w:t>m</w:t>
            </w:r>
            <w:r>
              <w:rPr>
                <w:sz w:val="21"/>
              </w:rPr>
              <w:t xml:space="preserve"> </w:t>
            </w:r>
            <w:r>
              <w:rPr>
                <w:position w:val="7"/>
                <w:sz w:val="14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12" w:right="356"/>
              <w:rPr>
                <w:sz w:val="21"/>
              </w:rPr>
            </w:pPr>
          </w:p>
        </w:tc>
      </w:tr>
      <w:tr w:rsidR="001D7C07" w:rsidTr="001D7C07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Pr="008D21AC" w:rsidRDefault="001D7C07" w:rsidP="001D7C07">
            <w:pPr>
              <w:pStyle w:val="TableParagraph"/>
              <w:ind w:left="0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 xml:space="preserve">  </w:t>
            </w:r>
            <w:r>
              <w:t xml:space="preserve"> </w:t>
            </w:r>
            <w:proofErr w:type="spellStart"/>
            <w:r w:rsidRPr="003C3C9E">
              <w:rPr>
                <w:sz w:val="21"/>
                <w:lang w:val="uk-UA"/>
              </w:rPr>
              <w:t>Heat</w:t>
            </w:r>
            <w:proofErr w:type="spellEnd"/>
            <w:r w:rsidRPr="003C3C9E">
              <w:rPr>
                <w:sz w:val="21"/>
                <w:lang w:val="uk-UA"/>
              </w:rPr>
              <w:t xml:space="preserve"> </w:t>
            </w:r>
            <w:proofErr w:type="spellStart"/>
            <w:r w:rsidRPr="003C3C9E">
              <w:rPr>
                <w:sz w:val="21"/>
                <w:lang w:val="uk-UA"/>
              </w:rPr>
              <w:t>capacity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right="437"/>
              <w:rPr>
                <w:sz w:val="21"/>
              </w:rPr>
            </w:pPr>
            <w:r>
              <w:rPr>
                <w:sz w:val="21"/>
                <w:lang w:val="en-US"/>
              </w:rPr>
              <w:t xml:space="preserve">     </w:t>
            </w:r>
            <w:proofErr w:type="spellStart"/>
            <w:r w:rsidRPr="000E3E2A">
              <w:rPr>
                <w:sz w:val="21"/>
                <w:lang w:val="uk-UA"/>
              </w:rPr>
              <w:t>kJ</w:t>
            </w:r>
            <w:proofErr w:type="spellEnd"/>
            <w:r w:rsidRPr="000E3E2A">
              <w:rPr>
                <w:sz w:val="21"/>
                <w:lang w:val="uk-UA"/>
              </w:rPr>
              <w:t>/</w:t>
            </w:r>
            <w:proofErr w:type="spellStart"/>
            <w:r w:rsidRPr="000E3E2A">
              <w:rPr>
                <w:sz w:val="21"/>
                <w:lang w:val="uk-UA"/>
              </w:rPr>
              <w:t>kg</w:t>
            </w:r>
            <w:proofErr w:type="spellEnd"/>
            <w:r w:rsidRPr="000E3E2A">
              <w:rPr>
                <w:sz w:val="21"/>
                <w:lang w:val="uk-UA"/>
              </w:rPr>
              <w:t>·°C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1D7C07" w:rsidTr="001D7C0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C3C9E">
              <w:rPr>
                <w:sz w:val="21"/>
              </w:rPr>
              <w:t>Thermal</w:t>
            </w:r>
            <w:proofErr w:type="spellEnd"/>
            <w:r w:rsidRPr="003C3C9E">
              <w:rPr>
                <w:sz w:val="21"/>
              </w:rPr>
              <w:t xml:space="preserve"> </w:t>
            </w:r>
            <w:proofErr w:type="spellStart"/>
            <w:r w:rsidRPr="003C3C9E">
              <w:rPr>
                <w:sz w:val="21"/>
              </w:rPr>
              <w:t>conductivity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05" w:right="437"/>
              <w:rPr>
                <w:sz w:val="21"/>
              </w:rPr>
            </w:pPr>
            <w:r w:rsidRPr="000E3E2A">
              <w:rPr>
                <w:sz w:val="21"/>
              </w:rPr>
              <w:t>W/m·°C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369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1D7C07" w:rsidTr="001D7C0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C3C9E">
              <w:rPr>
                <w:spacing w:val="-1"/>
                <w:sz w:val="21"/>
              </w:rPr>
              <w:t>Dynamic</w:t>
            </w:r>
            <w:proofErr w:type="spellEnd"/>
            <w:r w:rsidRPr="003C3C9E">
              <w:rPr>
                <w:spacing w:val="-1"/>
                <w:sz w:val="21"/>
              </w:rPr>
              <w:t xml:space="preserve"> </w:t>
            </w:r>
            <w:proofErr w:type="spellStart"/>
            <w:r w:rsidRPr="003C3C9E">
              <w:rPr>
                <w:spacing w:val="-1"/>
                <w:sz w:val="21"/>
              </w:rPr>
              <w:t>viscosity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Pr="00D1011B" w:rsidRDefault="001D7C07" w:rsidP="001D7C07">
            <w:pPr>
              <w:pStyle w:val="TableParagraph"/>
              <w:ind w:left="406" w:right="356"/>
              <w:rPr>
                <w:sz w:val="21"/>
                <w:lang w:val="uk-UA"/>
              </w:rPr>
            </w:pPr>
            <w:proofErr w:type="spellStart"/>
            <w:r w:rsidRPr="000E3E2A">
              <w:rPr>
                <w:sz w:val="21"/>
              </w:rPr>
              <w:t>cP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Pr="00100C65" w:rsidRDefault="001D7C07" w:rsidP="001D7C07">
            <w:pPr>
              <w:pStyle w:val="TableParagraph"/>
              <w:ind w:left="371" w:right="324"/>
              <w:rPr>
                <w:sz w:val="21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1D7C07" w:rsidTr="001D7C07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C</w:t>
            </w:r>
            <w:r w:rsidRPr="003C3C9E">
              <w:rPr>
                <w:sz w:val="21"/>
              </w:rPr>
              <w:t>ontamination</w:t>
            </w:r>
            <w:proofErr w:type="spellEnd"/>
            <w:r w:rsidRPr="003C3C9E">
              <w:rPr>
                <w:sz w:val="21"/>
              </w:rPr>
              <w:t xml:space="preserve"> </w:t>
            </w:r>
            <w:proofErr w:type="spellStart"/>
            <w:r w:rsidRPr="003C3C9E">
              <w:rPr>
                <w:sz w:val="21"/>
              </w:rPr>
              <w:t>factor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spacing w:before="53"/>
              <w:ind w:right="437"/>
              <w:jc w:val="left"/>
              <w:rPr>
                <w:sz w:val="21"/>
              </w:rPr>
            </w:pPr>
            <w:r>
              <w:rPr>
                <w:sz w:val="21"/>
                <w:lang w:val="uk-UA"/>
              </w:rPr>
              <w:t xml:space="preserve"> </w:t>
            </w:r>
            <w:r w:rsidRPr="000E3E2A">
              <w:rPr>
                <w:sz w:val="21"/>
              </w:rPr>
              <w:t>cm</w:t>
            </w:r>
            <w:r>
              <w:rPr>
                <w:sz w:val="21"/>
              </w:rPr>
              <w:t xml:space="preserve"> </w:t>
            </w:r>
            <w:r>
              <w:rPr>
                <w:position w:val="7"/>
                <w:sz w:val="14"/>
              </w:rPr>
              <w:t xml:space="preserve">2 </w:t>
            </w:r>
            <w:r>
              <w:rPr>
                <w:sz w:val="21"/>
              </w:rPr>
              <w:t>·°</w:t>
            </w:r>
            <w:r w:rsidRPr="000E3E2A">
              <w:rPr>
                <w:sz w:val="21"/>
              </w:rPr>
              <w:t>C/W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12" w:right="358"/>
              <w:rPr>
                <w:sz w:val="21"/>
              </w:rPr>
            </w:pPr>
          </w:p>
        </w:tc>
      </w:tr>
      <w:tr w:rsidR="001D7C07" w:rsidTr="001D7C07">
        <w:trPr>
          <w:trHeight w:val="354"/>
        </w:trPr>
        <w:tc>
          <w:tcPr>
            <w:tcW w:w="3013" w:type="dxa"/>
          </w:tcPr>
          <w:p w:rsidR="001D7C07" w:rsidRDefault="001D7C07" w:rsidP="001D7C07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C3C9E">
              <w:rPr>
                <w:sz w:val="21"/>
              </w:rPr>
              <w:t>Thermal</w:t>
            </w:r>
            <w:proofErr w:type="spellEnd"/>
            <w:r w:rsidRPr="003C3C9E">
              <w:rPr>
                <w:sz w:val="21"/>
              </w:rPr>
              <w:t xml:space="preserve"> </w:t>
            </w:r>
            <w:proofErr w:type="spellStart"/>
            <w:r w:rsidRPr="003C3C9E">
              <w:rPr>
                <w:sz w:val="21"/>
              </w:rPr>
              <w:t>load</w:t>
            </w:r>
            <w:proofErr w:type="spellEnd"/>
          </w:p>
        </w:tc>
        <w:tc>
          <w:tcPr>
            <w:tcW w:w="1771" w:type="dxa"/>
          </w:tcPr>
          <w:p w:rsidR="001D7C07" w:rsidRDefault="001D7C07" w:rsidP="001D7C07">
            <w:pPr>
              <w:pStyle w:val="TableParagraph"/>
              <w:ind w:left="406" w:right="356"/>
              <w:rPr>
                <w:sz w:val="21"/>
              </w:rPr>
            </w:pPr>
            <w:proofErr w:type="spellStart"/>
            <w:r w:rsidRPr="000E3E2A">
              <w:rPr>
                <w:sz w:val="21"/>
              </w:rPr>
              <w:t>kW</w:t>
            </w:r>
            <w:proofErr w:type="spellEnd"/>
          </w:p>
        </w:tc>
        <w:tc>
          <w:tcPr>
            <w:tcW w:w="4961" w:type="dxa"/>
            <w:gridSpan w:val="2"/>
          </w:tcPr>
          <w:p w:rsidR="001D7C07" w:rsidRPr="00466C23" w:rsidRDefault="001D7C07" w:rsidP="001D7C07">
            <w:pPr>
              <w:pStyle w:val="TableParagraph"/>
              <w:ind w:left="1985" w:right="1934"/>
              <w:rPr>
                <w:sz w:val="21"/>
                <w:lang w:val="uk-UA"/>
              </w:rPr>
            </w:pPr>
          </w:p>
        </w:tc>
      </w:tr>
      <w:tr w:rsidR="001D7C07" w:rsidRPr="00100C65" w:rsidTr="001D7C07">
        <w:trPr>
          <w:trHeight w:val="354"/>
        </w:trPr>
        <w:tc>
          <w:tcPr>
            <w:tcW w:w="3013" w:type="dxa"/>
          </w:tcPr>
          <w:p w:rsidR="001D7C07" w:rsidRDefault="001D7C07" w:rsidP="001D7C07">
            <w:pPr>
              <w:pStyle w:val="TableParagraph"/>
              <w:spacing w:before="57"/>
              <w:jc w:val="left"/>
              <w:rPr>
                <w:sz w:val="21"/>
              </w:rPr>
            </w:pPr>
            <w:proofErr w:type="spellStart"/>
            <w:r w:rsidRPr="003C3C9E">
              <w:rPr>
                <w:sz w:val="21"/>
              </w:rPr>
              <w:t>Heat</w:t>
            </w:r>
            <w:proofErr w:type="spellEnd"/>
            <w:r w:rsidRPr="003C3C9E">
              <w:rPr>
                <w:sz w:val="21"/>
              </w:rPr>
              <w:t xml:space="preserve"> </w:t>
            </w:r>
            <w:proofErr w:type="spellStart"/>
            <w:r w:rsidRPr="003C3C9E">
              <w:rPr>
                <w:sz w:val="21"/>
              </w:rPr>
              <w:t>transfer</w:t>
            </w:r>
            <w:proofErr w:type="spellEnd"/>
            <w:r w:rsidRPr="003C3C9E">
              <w:rPr>
                <w:sz w:val="21"/>
              </w:rPr>
              <w:t xml:space="preserve"> </w:t>
            </w:r>
            <w:proofErr w:type="spellStart"/>
            <w:r w:rsidRPr="003C3C9E">
              <w:rPr>
                <w:sz w:val="21"/>
              </w:rPr>
              <w:t>area</w:t>
            </w:r>
            <w:proofErr w:type="spellEnd"/>
          </w:p>
        </w:tc>
        <w:tc>
          <w:tcPr>
            <w:tcW w:w="1771" w:type="dxa"/>
          </w:tcPr>
          <w:p w:rsidR="001D7C07" w:rsidRDefault="001D7C07" w:rsidP="001D7C07">
            <w:pPr>
              <w:pStyle w:val="TableParagraph"/>
              <w:spacing w:before="53"/>
              <w:ind w:left="406" w:right="356"/>
              <w:rPr>
                <w:sz w:val="14"/>
              </w:rPr>
            </w:pPr>
            <w:r>
              <w:rPr>
                <w:position w:val="-6"/>
                <w:sz w:val="21"/>
                <w:lang w:val="en-US"/>
              </w:rPr>
              <w:t>m</w:t>
            </w:r>
            <w:r>
              <w:rPr>
                <w:position w:val="-6"/>
                <w:sz w:val="21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4961" w:type="dxa"/>
            <w:gridSpan w:val="2"/>
          </w:tcPr>
          <w:p w:rsidR="001D7C07" w:rsidRPr="00466C23" w:rsidRDefault="001D7C07" w:rsidP="001D7C07">
            <w:pPr>
              <w:pStyle w:val="TableParagraph"/>
              <w:spacing w:before="57"/>
              <w:ind w:left="1985" w:right="1934"/>
              <w:rPr>
                <w:sz w:val="21"/>
                <w:lang w:val="uk-UA"/>
              </w:rPr>
            </w:pPr>
          </w:p>
        </w:tc>
      </w:tr>
      <w:tr w:rsidR="001D7C07" w:rsidRPr="00100C65" w:rsidTr="001D7C0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LMTD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spacing w:before="12" w:line="323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</w:rPr>
              <w:t xml:space="preserve">° </w:t>
            </w:r>
            <w:r>
              <w:rPr>
                <w:sz w:val="21"/>
              </w:rPr>
              <w:t>C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2004" w:right="1933"/>
              <w:rPr>
                <w:sz w:val="21"/>
              </w:rPr>
            </w:pPr>
          </w:p>
        </w:tc>
      </w:tr>
      <w:tr w:rsidR="001D7C07" w:rsidRPr="00100C65" w:rsidTr="001D7C07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5F7C43">
              <w:rPr>
                <w:sz w:val="21"/>
              </w:rPr>
              <w:t>Heat</w:t>
            </w:r>
            <w:proofErr w:type="spellEnd"/>
            <w:r w:rsidRPr="005F7C43">
              <w:rPr>
                <w:sz w:val="21"/>
              </w:rPr>
              <w:t xml:space="preserve"> </w:t>
            </w:r>
            <w:proofErr w:type="spellStart"/>
            <w:r w:rsidRPr="005F7C43">
              <w:rPr>
                <w:sz w:val="21"/>
              </w:rPr>
              <w:t>transfer</w:t>
            </w:r>
            <w:proofErr w:type="spellEnd"/>
            <w:r w:rsidRPr="005F7C43">
              <w:rPr>
                <w:sz w:val="21"/>
              </w:rPr>
              <w:t xml:space="preserve"> </w:t>
            </w:r>
            <w:proofErr w:type="spellStart"/>
            <w:r w:rsidRPr="005F7C43">
              <w:rPr>
                <w:sz w:val="21"/>
              </w:rPr>
              <w:t>coefficient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spacing w:before="53"/>
              <w:ind w:left="383" w:right="437"/>
              <w:rPr>
                <w:sz w:val="21"/>
              </w:rPr>
            </w:pPr>
            <w:r>
              <w:rPr>
                <w:sz w:val="21"/>
              </w:rPr>
              <w:t xml:space="preserve">W/m </w:t>
            </w:r>
            <w:r>
              <w:rPr>
                <w:position w:val="7"/>
                <w:sz w:val="14"/>
              </w:rPr>
              <w:t xml:space="preserve">2 </w:t>
            </w:r>
            <w:r>
              <w:rPr>
                <w:sz w:val="21"/>
              </w:rPr>
              <w:t>·°C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Pr="00100C65" w:rsidRDefault="001D7C07" w:rsidP="001D7C07">
            <w:pPr>
              <w:pStyle w:val="TableParagraph"/>
              <w:ind w:left="2004" w:right="1931"/>
              <w:rPr>
                <w:sz w:val="21"/>
                <w:lang w:val="ru-RU"/>
              </w:rPr>
            </w:pPr>
          </w:p>
        </w:tc>
      </w:tr>
      <w:tr w:rsidR="001D7C07" w:rsidRPr="00100C65" w:rsidTr="001D7C07">
        <w:trPr>
          <w:trHeight w:val="355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Pr="00100C65" w:rsidRDefault="001D7C07" w:rsidP="001D7C07">
            <w:pPr>
              <w:pStyle w:val="TableParagraph"/>
              <w:spacing w:before="37"/>
              <w:jc w:val="left"/>
              <w:rPr>
                <w:sz w:val="21"/>
                <w:lang w:val="uk-UA"/>
              </w:rPr>
            </w:pPr>
            <w:proofErr w:type="spellStart"/>
            <w:r w:rsidRPr="005F7C43">
              <w:rPr>
                <w:sz w:val="21"/>
              </w:rPr>
              <w:t>Area</w:t>
            </w:r>
            <w:proofErr w:type="spellEnd"/>
            <w:r w:rsidRPr="005F7C43">
              <w:rPr>
                <w:sz w:val="21"/>
              </w:rPr>
              <w:t xml:space="preserve"> </w:t>
            </w:r>
            <w:proofErr w:type="spellStart"/>
            <w:r w:rsidRPr="005F7C43">
              <w:rPr>
                <w:sz w:val="21"/>
              </w:rPr>
              <w:t>store</w:t>
            </w:r>
            <w:proofErr w:type="spellEnd"/>
            <w:r w:rsidRPr="005F7C43">
              <w:rPr>
                <w:sz w:val="21"/>
              </w:rPr>
              <w:t xml:space="preserve"> </w:t>
            </w:r>
            <w:proofErr w:type="spellStart"/>
            <w:r w:rsidRPr="005F7C43">
              <w:rPr>
                <w:sz w:val="21"/>
              </w:rPr>
              <w:t>for</w:t>
            </w:r>
            <w:proofErr w:type="spellEnd"/>
            <w:r w:rsidRPr="005F7C43">
              <w:rPr>
                <w:sz w:val="21"/>
              </w:rPr>
              <w:t xml:space="preserve"> </w:t>
            </w:r>
            <w:proofErr w:type="spellStart"/>
            <w:r w:rsidRPr="005F7C43">
              <w:rPr>
                <w:sz w:val="21"/>
              </w:rPr>
              <w:t>contamination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51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2004" w:right="1933"/>
              <w:rPr>
                <w:sz w:val="21"/>
              </w:rPr>
            </w:pPr>
          </w:p>
        </w:tc>
      </w:tr>
      <w:tr w:rsidR="001D7C07" w:rsidRPr="00100C65" w:rsidTr="001D7C0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spacing w:before="36"/>
              <w:jc w:val="left"/>
              <w:rPr>
                <w:sz w:val="21"/>
              </w:rPr>
            </w:pPr>
            <w:proofErr w:type="spellStart"/>
            <w:r w:rsidRPr="005F7C43">
              <w:rPr>
                <w:sz w:val="21"/>
              </w:rPr>
              <w:t>Material</w:t>
            </w:r>
            <w:proofErr w:type="spellEnd"/>
            <w:r w:rsidRPr="005F7C43">
              <w:rPr>
                <w:sz w:val="21"/>
              </w:rPr>
              <w:t xml:space="preserve"> </w:t>
            </w:r>
            <w:proofErr w:type="spellStart"/>
            <w:r w:rsidRPr="005F7C43">
              <w:rPr>
                <w:sz w:val="21"/>
              </w:rPr>
              <w:t>of</w:t>
            </w:r>
            <w:proofErr w:type="spellEnd"/>
            <w:r w:rsidRPr="005F7C43">
              <w:rPr>
                <w:sz w:val="21"/>
              </w:rPr>
              <w:t xml:space="preserve"> </w:t>
            </w:r>
            <w:proofErr w:type="spellStart"/>
            <w:r w:rsidRPr="005F7C43">
              <w:rPr>
                <w:sz w:val="21"/>
              </w:rPr>
              <w:t>the</w:t>
            </w:r>
            <w:proofErr w:type="spellEnd"/>
            <w:r w:rsidRPr="005F7C43">
              <w:rPr>
                <w:sz w:val="21"/>
              </w:rPr>
              <w:t xml:space="preserve"> </w:t>
            </w:r>
            <w:proofErr w:type="spellStart"/>
            <w:r w:rsidRPr="005F7C43">
              <w:rPr>
                <w:sz w:val="21"/>
              </w:rPr>
              <w:t>plate</w:t>
            </w:r>
            <w:proofErr w:type="spellEnd"/>
            <w:r w:rsidRPr="005F7C43">
              <w:rPr>
                <w:sz w:val="21"/>
              </w:rPr>
              <w:t xml:space="preserve"> / </w:t>
            </w:r>
            <w:proofErr w:type="spellStart"/>
            <w:r w:rsidRPr="005F7C43">
              <w:rPr>
                <w:sz w:val="21"/>
              </w:rPr>
              <w:t>thickness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06" w:right="358"/>
              <w:rPr>
                <w:sz w:val="21"/>
              </w:rPr>
            </w:pPr>
            <w:r>
              <w:rPr>
                <w:sz w:val="21"/>
              </w:rPr>
              <w:t>/mm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2004" w:right="1934"/>
              <w:rPr>
                <w:sz w:val="21"/>
              </w:rPr>
            </w:pPr>
          </w:p>
        </w:tc>
      </w:tr>
      <w:tr w:rsidR="001D7C07" w:rsidTr="001D7C07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5F7C43">
              <w:rPr>
                <w:sz w:val="21"/>
                <w:lang w:val="uk-UA"/>
              </w:rPr>
              <w:t>Channel</w:t>
            </w:r>
            <w:proofErr w:type="spellEnd"/>
            <w:r w:rsidRPr="005F7C43">
              <w:rPr>
                <w:sz w:val="21"/>
                <w:lang w:val="uk-UA"/>
              </w:rPr>
              <w:t xml:space="preserve"> </w:t>
            </w:r>
            <w:proofErr w:type="spellStart"/>
            <w:r w:rsidRPr="005F7C43">
              <w:rPr>
                <w:sz w:val="21"/>
                <w:lang w:val="uk-UA"/>
              </w:rPr>
              <w:t>height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Pr="000E3E2A" w:rsidRDefault="001D7C07" w:rsidP="001D7C07">
            <w:pPr>
              <w:pStyle w:val="TableParagraph"/>
              <w:ind w:left="406" w:right="358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mm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367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1D7C07" w:rsidTr="001D7C0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Pr="00196E4B" w:rsidRDefault="001D7C07" w:rsidP="001D7C07">
            <w:pPr>
              <w:pStyle w:val="TableParagraph"/>
              <w:ind w:left="0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 w:rsidRPr="005F7C43">
              <w:rPr>
                <w:sz w:val="21"/>
              </w:rPr>
              <w:t>Pressure</w:t>
            </w:r>
            <w:proofErr w:type="spellEnd"/>
            <w:r w:rsidRPr="005F7C43">
              <w:rPr>
                <w:sz w:val="21"/>
              </w:rPr>
              <w:t xml:space="preserve"> </w:t>
            </w:r>
            <w:proofErr w:type="spellStart"/>
            <w:r w:rsidRPr="005F7C43">
              <w:rPr>
                <w:sz w:val="21"/>
              </w:rPr>
              <w:t>drop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06" w:right="354"/>
              <w:rPr>
                <w:sz w:val="21"/>
              </w:rPr>
            </w:pPr>
            <w:proofErr w:type="spellStart"/>
            <w:r w:rsidRPr="000E3E2A">
              <w:rPr>
                <w:sz w:val="21"/>
              </w:rPr>
              <w:t>kPa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Pr="00100C65" w:rsidRDefault="001D7C07" w:rsidP="001D7C07">
            <w:pPr>
              <w:pStyle w:val="TableParagraph"/>
              <w:ind w:left="367" w:right="325"/>
              <w:rPr>
                <w:sz w:val="21"/>
                <w:lang w:val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Pr="00100C65" w:rsidRDefault="001D7C07" w:rsidP="001D7C07">
            <w:pPr>
              <w:pStyle w:val="TableParagraph"/>
              <w:ind w:left="412" w:right="357"/>
              <w:rPr>
                <w:sz w:val="21"/>
                <w:lang w:val="ru-RU"/>
              </w:rPr>
            </w:pPr>
          </w:p>
        </w:tc>
      </w:tr>
      <w:tr w:rsidR="001D7C07" w:rsidTr="001D7C0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5F7C43">
              <w:rPr>
                <w:sz w:val="21"/>
              </w:rPr>
              <w:t>Channel</w:t>
            </w:r>
            <w:proofErr w:type="spellEnd"/>
            <w:r w:rsidRPr="005F7C43">
              <w:rPr>
                <w:sz w:val="21"/>
              </w:rPr>
              <w:t xml:space="preserve"> </w:t>
            </w:r>
            <w:proofErr w:type="spellStart"/>
            <w:r w:rsidRPr="005F7C43">
              <w:rPr>
                <w:sz w:val="21"/>
              </w:rPr>
              <w:t>speed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06" w:right="359"/>
              <w:rPr>
                <w:sz w:val="21"/>
              </w:rPr>
            </w:pPr>
            <w:r>
              <w:rPr>
                <w:sz w:val="21"/>
              </w:rPr>
              <w:t>РС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1D7C07" w:rsidTr="001D7C07">
        <w:trPr>
          <w:trHeight w:val="352"/>
        </w:trPr>
        <w:tc>
          <w:tcPr>
            <w:tcW w:w="3013" w:type="dxa"/>
          </w:tcPr>
          <w:p w:rsidR="001D7C07" w:rsidRPr="00196E4B" w:rsidRDefault="001D7C07" w:rsidP="001D7C07">
            <w:pPr>
              <w:pStyle w:val="TableParagraph"/>
              <w:jc w:val="left"/>
              <w:rPr>
                <w:sz w:val="21"/>
                <w:lang w:val="uk-UA"/>
              </w:rPr>
            </w:pPr>
            <w:proofErr w:type="spellStart"/>
            <w:r w:rsidRPr="005F7C43">
              <w:rPr>
                <w:sz w:val="21"/>
              </w:rPr>
              <w:t>Weight</w:t>
            </w:r>
            <w:proofErr w:type="spellEnd"/>
            <w:r w:rsidRPr="005F7C43">
              <w:rPr>
                <w:sz w:val="21"/>
              </w:rPr>
              <w:t xml:space="preserve"> (</w:t>
            </w:r>
            <w:proofErr w:type="spellStart"/>
            <w:r w:rsidRPr="005F7C43">
              <w:rPr>
                <w:sz w:val="21"/>
              </w:rPr>
              <w:t>without</w:t>
            </w:r>
            <w:proofErr w:type="spellEnd"/>
            <w:r w:rsidRPr="005F7C43">
              <w:rPr>
                <w:sz w:val="21"/>
              </w:rPr>
              <w:t xml:space="preserve"> </w:t>
            </w:r>
            <w:proofErr w:type="spellStart"/>
            <w:r w:rsidRPr="005F7C43">
              <w:rPr>
                <w:sz w:val="21"/>
              </w:rPr>
              <w:t>filling</w:t>
            </w:r>
            <w:proofErr w:type="spellEnd"/>
            <w:r w:rsidRPr="005F7C43">
              <w:rPr>
                <w:sz w:val="21"/>
              </w:rPr>
              <w:t>)</w:t>
            </w:r>
          </w:p>
        </w:tc>
        <w:tc>
          <w:tcPr>
            <w:tcW w:w="1771" w:type="dxa"/>
          </w:tcPr>
          <w:p w:rsidR="001D7C07" w:rsidRPr="000E3E2A" w:rsidRDefault="001D7C07" w:rsidP="001D7C07">
            <w:pPr>
              <w:pStyle w:val="TableParagraph"/>
              <w:ind w:left="406" w:right="358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kg</w:t>
            </w:r>
          </w:p>
        </w:tc>
        <w:tc>
          <w:tcPr>
            <w:tcW w:w="4961" w:type="dxa"/>
            <w:gridSpan w:val="2"/>
          </w:tcPr>
          <w:p w:rsidR="001D7C07" w:rsidRPr="00100C65" w:rsidRDefault="001D7C07" w:rsidP="001D7C07">
            <w:pPr>
              <w:pStyle w:val="TableParagraph"/>
              <w:ind w:left="1985" w:right="1934"/>
              <w:rPr>
                <w:sz w:val="21"/>
                <w:lang w:val="uk-UA"/>
              </w:rPr>
            </w:pPr>
          </w:p>
        </w:tc>
      </w:tr>
      <w:tr w:rsidR="001D7C07" w:rsidTr="001D7C07">
        <w:trPr>
          <w:trHeight w:val="354"/>
        </w:trPr>
        <w:tc>
          <w:tcPr>
            <w:tcW w:w="3013" w:type="dxa"/>
          </w:tcPr>
          <w:p w:rsidR="001D7C07" w:rsidRDefault="001D7C07" w:rsidP="001D7C07">
            <w:pPr>
              <w:pStyle w:val="TableParagraph"/>
              <w:spacing w:before="60"/>
              <w:jc w:val="left"/>
              <w:rPr>
                <w:sz w:val="21"/>
              </w:rPr>
            </w:pPr>
            <w:proofErr w:type="spellStart"/>
            <w:r w:rsidRPr="005F7C43">
              <w:rPr>
                <w:sz w:val="21"/>
              </w:rPr>
              <w:t>Code</w:t>
            </w:r>
            <w:proofErr w:type="spellEnd"/>
          </w:p>
        </w:tc>
        <w:tc>
          <w:tcPr>
            <w:tcW w:w="1771" w:type="dxa"/>
          </w:tcPr>
          <w:p w:rsidR="001D7C07" w:rsidRDefault="001D7C07" w:rsidP="001D7C0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1D7C07" w:rsidRDefault="001D7C07" w:rsidP="001D7C07">
            <w:pPr>
              <w:pStyle w:val="TableParagraph"/>
              <w:spacing w:before="77"/>
              <w:ind w:left="1639"/>
              <w:jc w:val="left"/>
              <w:rPr>
                <w:sz w:val="21"/>
              </w:rPr>
            </w:pPr>
          </w:p>
        </w:tc>
      </w:tr>
      <w:tr w:rsidR="001D7C07" w:rsidTr="001D7C0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0"/>
              <w:jc w:val="left"/>
              <w:rPr>
                <w:sz w:val="21"/>
              </w:rPr>
            </w:pPr>
            <w:r>
              <w:rPr>
                <w:sz w:val="21"/>
                <w:lang w:val="uk-UA"/>
              </w:rPr>
              <w:t xml:space="preserve">  </w:t>
            </w:r>
            <w:proofErr w:type="spellStart"/>
            <w:r w:rsidRPr="005F7C43">
              <w:rPr>
                <w:sz w:val="21"/>
                <w:lang w:val="uk-UA"/>
              </w:rPr>
              <w:t>Design</w:t>
            </w:r>
            <w:proofErr w:type="spellEnd"/>
            <w:r w:rsidRPr="005F7C43">
              <w:rPr>
                <w:sz w:val="21"/>
                <w:lang w:val="uk-UA"/>
              </w:rPr>
              <w:t xml:space="preserve"> </w:t>
            </w:r>
            <w:proofErr w:type="spellStart"/>
            <w:r w:rsidRPr="005F7C43">
              <w:rPr>
                <w:sz w:val="21"/>
                <w:lang w:val="uk-UA"/>
              </w:rPr>
              <w:t>pressure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06" w:right="353"/>
              <w:rPr>
                <w:sz w:val="21"/>
              </w:rPr>
            </w:pPr>
            <w:proofErr w:type="spellStart"/>
            <w:r w:rsidRPr="000E3E2A">
              <w:rPr>
                <w:sz w:val="21"/>
              </w:rPr>
              <w:t>MPa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1D7C07" w:rsidTr="001D7C0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5F7C43">
              <w:rPr>
                <w:sz w:val="21"/>
              </w:rPr>
              <w:t>Test</w:t>
            </w:r>
            <w:proofErr w:type="spellEnd"/>
            <w:r w:rsidRPr="005F7C43">
              <w:rPr>
                <w:sz w:val="21"/>
              </w:rPr>
              <w:t xml:space="preserve"> </w:t>
            </w:r>
            <w:proofErr w:type="spellStart"/>
            <w:r w:rsidRPr="005F7C43">
              <w:rPr>
                <w:sz w:val="21"/>
              </w:rPr>
              <w:t>pressure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06" w:right="353"/>
              <w:rPr>
                <w:sz w:val="21"/>
              </w:rPr>
            </w:pPr>
            <w:r w:rsidRPr="000E3E2A">
              <w:rPr>
                <w:sz w:val="21"/>
              </w:rPr>
              <w:t>MPa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1D7C07" w:rsidTr="001D7C07">
        <w:trPr>
          <w:trHeight w:val="352"/>
        </w:trPr>
        <w:tc>
          <w:tcPr>
            <w:tcW w:w="3013" w:type="dxa"/>
          </w:tcPr>
          <w:p w:rsidR="001D7C07" w:rsidRDefault="001D7C07" w:rsidP="001D7C07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5F7C43">
              <w:rPr>
                <w:sz w:val="21"/>
              </w:rPr>
              <w:t>Maximum</w:t>
            </w:r>
            <w:proofErr w:type="spellEnd"/>
            <w:r w:rsidRPr="005F7C43">
              <w:rPr>
                <w:sz w:val="21"/>
              </w:rPr>
              <w:t xml:space="preserve"> </w:t>
            </w:r>
            <w:proofErr w:type="spellStart"/>
            <w:r w:rsidRPr="005F7C43">
              <w:rPr>
                <w:sz w:val="21"/>
              </w:rPr>
              <w:t>temperature</w:t>
            </w:r>
            <w:proofErr w:type="spellEnd"/>
          </w:p>
        </w:tc>
        <w:tc>
          <w:tcPr>
            <w:tcW w:w="1771" w:type="dxa"/>
          </w:tcPr>
          <w:p w:rsidR="001D7C07" w:rsidRDefault="001D7C07" w:rsidP="001D7C07">
            <w:pPr>
              <w:pStyle w:val="TableParagraph"/>
              <w:spacing w:before="12" w:line="320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</w:rPr>
              <w:t xml:space="preserve">° </w:t>
            </w:r>
            <w:r>
              <w:rPr>
                <w:sz w:val="21"/>
              </w:rPr>
              <w:t>C</w:t>
            </w:r>
          </w:p>
        </w:tc>
        <w:tc>
          <w:tcPr>
            <w:tcW w:w="2431" w:type="dxa"/>
          </w:tcPr>
          <w:p w:rsidR="001D7C07" w:rsidRDefault="001D7C07" w:rsidP="001D7C0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</w:tcPr>
          <w:p w:rsidR="001D7C07" w:rsidRDefault="001D7C07" w:rsidP="001D7C07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1D7C07" w:rsidTr="001D7C07">
        <w:trPr>
          <w:trHeight w:val="355"/>
        </w:trPr>
        <w:tc>
          <w:tcPr>
            <w:tcW w:w="3013" w:type="dxa"/>
          </w:tcPr>
          <w:p w:rsidR="001D7C07" w:rsidRDefault="001D7C07" w:rsidP="001D7C07">
            <w:pPr>
              <w:pStyle w:val="TableParagraph"/>
              <w:spacing w:before="60"/>
              <w:jc w:val="left"/>
              <w:rPr>
                <w:sz w:val="21"/>
              </w:rPr>
            </w:pPr>
            <w:proofErr w:type="spellStart"/>
            <w:r w:rsidRPr="005F7C43">
              <w:rPr>
                <w:sz w:val="21"/>
              </w:rPr>
              <w:t>Flange</w:t>
            </w:r>
            <w:proofErr w:type="spellEnd"/>
            <w:r w:rsidRPr="005F7C43">
              <w:rPr>
                <w:sz w:val="21"/>
              </w:rPr>
              <w:t xml:space="preserve"> </w:t>
            </w:r>
            <w:proofErr w:type="spellStart"/>
            <w:r w:rsidRPr="005F7C43">
              <w:rPr>
                <w:sz w:val="21"/>
              </w:rPr>
              <w:t>standard</w:t>
            </w:r>
            <w:proofErr w:type="spellEnd"/>
          </w:p>
        </w:tc>
        <w:tc>
          <w:tcPr>
            <w:tcW w:w="1771" w:type="dxa"/>
          </w:tcPr>
          <w:p w:rsidR="001D7C07" w:rsidRDefault="001D7C07" w:rsidP="001D7C0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</w:tcPr>
          <w:p w:rsidR="001D7C07" w:rsidRDefault="001D7C07" w:rsidP="001D7C07">
            <w:pPr>
              <w:pStyle w:val="TableParagraph"/>
              <w:spacing w:before="60"/>
              <w:ind w:left="371" w:right="325"/>
              <w:rPr>
                <w:sz w:val="21"/>
              </w:rPr>
            </w:pPr>
          </w:p>
        </w:tc>
        <w:tc>
          <w:tcPr>
            <w:tcW w:w="2530" w:type="dxa"/>
          </w:tcPr>
          <w:p w:rsidR="001D7C07" w:rsidRDefault="001D7C07" w:rsidP="001D7C07">
            <w:pPr>
              <w:pStyle w:val="TableParagraph"/>
              <w:spacing w:before="60"/>
              <w:ind w:left="412" w:right="372"/>
              <w:rPr>
                <w:sz w:val="21"/>
              </w:rPr>
            </w:pPr>
          </w:p>
        </w:tc>
      </w:tr>
      <w:tr w:rsidR="001D7C07" w:rsidRPr="00196E4B" w:rsidTr="001D7C0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en-US"/>
              </w:rPr>
              <w:t xml:space="preserve">DN </w:t>
            </w:r>
            <w:r w:rsidRPr="005F7C43">
              <w:rPr>
                <w:sz w:val="21"/>
              </w:rPr>
              <w:t xml:space="preserve"> </w:t>
            </w:r>
            <w:r>
              <w:rPr>
                <w:sz w:val="21"/>
                <w:lang w:val="en-US"/>
              </w:rPr>
              <w:t xml:space="preserve">of </w:t>
            </w:r>
            <w:proofErr w:type="spellStart"/>
            <w:r>
              <w:rPr>
                <w:sz w:val="21"/>
              </w:rPr>
              <w:t>f</w:t>
            </w:r>
            <w:r w:rsidRPr="005F7C43">
              <w:rPr>
                <w:sz w:val="21"/>
              </w:rPr>
              <w:t>lange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Pr="00196E4B" w:rsidRDefault="001D7C07" w:rsidP="001D7C07">
            <w:pPr>
              <w:pStyle w:val="TableParagraph"/>
              <w:ind w:left="412" w:right="371"/>
              <w:rPr>
                <w:sz w:val="21"/>
                <w:lang w:val="en-US"/>
              </w:rPr>
            </w:pPr>
          </w:p>
        </w:tc>
      </w:tr>
      <w:tr w:rsidR="001D7C07" w:rsidTr="001D7C07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B64F51">
              <w:rPr>
                <w:sz w:val="21"/>
                <w:lang w:val="uk-UA"/>
              </w:rPr>
              <w:t>Flange</w:t>
            </w:r>
            <w:proofErr w:type="spellEnd"/>
            <w:r w:rsidRPr="00B64F51">
              <w:rPr>
                <w:sz w:val="21"/>
                <w:lang w:val="uk-UA"/>
              </w:rPr>
              <w:t xml:space="preserve"> </w:t>
            </w:r>
            <w:proofErr w:type="spellStart"/>
            <w:r w:rsidRPr="00B64F51">
              <w:rPr>
                <w:sz w:val="21"/>
                <w:lang w:val="uk-UA"/>
              </w:rPr>
              <w:t>material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371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C07" w:rsidRDefault="001D7C07" w:rsidP="001D7C07">
            <w:pPr>
              <w:pStyle w:val="TableParagraph"/>
              <w:ind w:left="411" w:right="372"/>
              <w:rPr>
                <w:sz w:val="21"/>
              </w:rPr>
            </w:pPr>
          </w:p>
        </w:tc>
      </w:tr>
    </w:tbl>
    <w:p w:rsidR="001D7C07" w:rsidRDefault="001D7C07" w:rsidP="00686253">
      <w:pPr>
        <w:spacing w:after="0"/>
        <w:rPr>
          <w:b/>
          <w:lang w:val="uk-UA"/>
        </w:rPr>
      </w:pPr>
      <w:r w:rsidRPr="00B85C48">
        <w:rPr>
          <w:b/>
          <w:lang w:val="uk-UA"/>
        </w:rPr>
        <w:t xml:space="preserve">  </w:t>
      </w:r>
    </w:p>
    <w:p w:rsidR="00B85C48" w:rsidRPr="00466C23" w:rsidRDefault="001D7C07" w:rsidP="001D7C07">
      <w:pPr>
        <w:jc w:val="center"/>
        <w:rPr>
          <w:lang w:val="uk-UA"/>
        </w:rPr>
      </w:pPr>
      <w:r w:rsidRPr="00B85C48">
        <w:rPr>
          <w:b/>
          <w:lang w:val="uk-UA"/>
        </w:rPr>
        <w:t>QUESTIONNAIRE FOR A SPIRAL HEAT EXCHANGER ACCORDING TO THE FOLLOWING PARAMETERS</w:t>
      </w:r>
    </w:p>
    <w:sectPr w:rsidR="00B85C48" w:rsidRPr="00466C23" w:rsidSect="001D7C07">
      <w:pgSz w:w="12240" w:h="15840"/>
      <w:pgMar w:top="0" w:right="104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62"/>
    <w:rsid w:val="000E3E2A"/>
    <w:rsid w:val="001D7C07"/>
    <w:rsid w:val="00392878"/>
    <w:rsid w:val="003C3C9E"/>
    <w:rsid w:val="003D0318"/>
    <w:rsid w:val="00466C23"/>
    <w:rsid w:val="005F7C43"/>
    <w:rsid w:val="00686253"/>
    <w:rsid w:val="007C5235"/>
    <w:rsid w:val="00810564"/>
    <w:rsid w:val="00B64F51"/>
    <w:rsid w:val="00B85C48"/>
    <w:rsid w:val="00D454B7"/>
    <w:rsid w:val="00E3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62060-B026-462D-9DAA-52F07277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C23"/>
    <w:pPr>
      <w:widowControl w:val="0"/>
      <w:autoSpaceDE w:val="0"/>
      <w:autoSpaceDN w:val="0"/>
      <w:spacing w:after="0" w:line="240" w:lineRule="auto"/>
    </w:pPr>
    <w:rPr>
      <w:lang w:val="u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6C23"/>
    <w:pPr>
      <w:widowControl w:val="0"/>
      <w:autoSpaceDE w:val="0"/>
      <w:autoSpaceDN w:val="0"/>
      <w:spacing w:before="58" w:after="0" w:line="240" w:lineRule="auto"/>
      <w:ind w:left="112"/>
      <w:jc w:val="center"/>
    </w:pPr>
    <w:rPr>
      <w:rFonts w:ascii="Times New Roman" w:eastAsia="Times New Roman" w:hAnsi="Times New Roman" w:cs="Times New Roman"/>
      <w:lang w:val="uk"/>
    </w:rPr>
  </w:style>
  <w:style w:type="character" w:styleId="a3">
    <w:name w:val="Hyperlink"/>
    <w:basedOn w:val="a0"/>
    <w:uiPriority w:val="99"/>
    <w:unhideWhenUsed/>
    <w:rsid w:val="00B85C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m-nasos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ts.net.ua" TargetMode="External"/><Relationship Id="rId5" Type="http://schemas.openxmlformats.org/officeDocument/2006/relationships/hyperlink" Target="https://prom-nasos.pr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Katerina</cp:lastModifiedBy>
  <cp:revision>11</cp:revision>
  <dcterms:created xsi:type="dcterms:W3CDTF">2023-03-21T11:02:00Z</dcterms:created>
  <dcterms:modified xsi:type="dcterms:W3CDTF">2023-03-22T09:24:00Z</dcterms:modified>
</cp:coreProperties>
</file>